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2C1DCB" w:rsidRPr="00A31938" w14:paraId="6A553B7B" w14:textId="77777777" w:rsidTr="002C1DCB">
        <w:trPr>
          <w:trHeight w:val="27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B20B" w14:textId="777C8388" w:rsidR="002C1DCB" w:rsidRPr="00467602" w:rsidRDefault="002C1DCB" w:rsidP="002C1DCB">
            <w:pPr>
              <w:pStyle w:val="a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Pr="00CF1659">
              <w:rPr>
                <w:b/>
                <w:sz w:val="24"/>
                <w:szCs w:val="24"/>
              </w:rPr>
              <w:t>Κοζάνη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F6621">
              <w:rPr>
                <w:b/>
                <w:sz w:val="24"/>
                <w:szCs w:val="24"/>
              </w:rPr>
              <w:t>14</w:t>
            </w:r>
            <w:r w:rsidRPr="00CF1659">
              <w:rPr>
                <w:b/>
                <w:sz w:val="24"/>
                <w:szCs w:val="24"/>
              </w:rPr>
              <w:t>/</w:t>
            </w:r>
            <w:r w:rsidR="00BF6621">
              <w:rPr>
                <w:b/>
                <w:sz w:val="24"/>
                <w:szCs w:val="24"/>
              </w:rPr>
              <w:t>10</w:t>
            </w:r>
            <w:r w:rsidRPr="00CF1659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2</w:t>
            </w:r>
          </w:p>
          <w:p w14:paraId="21343155" w14:textId="77777777" w:rsidR="002C1DCB" w:rsidRPr="008678E4" w:rsidRDefault="002C1DCB" w:rsidP="002C1DCB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14:paraId="46F52BFA" w14:textId="77777777" w:rsidR="00612509" w:rsidRPr="006B3901" w:rsidRDefault="00612509" w:rsidP="00612509">
      <w:pPr>
        <w:rPr>
          <w:rFonts w:cs="Calibri"/>
          <w:b/>
          <w:noProof/>
          <w:color w:val="17365D"/>
          <w:sz w:val="28"/>
          <w:szCs w:val="28"/>
        </w:rPr>
      </w:pPr>
      <w:r w:rsidRPr="006B3901">
        <w:rPr>
          <w:rFonts w:cs="Calibri"/>
          <w:b/>
          <w:noProof/>
          <w:color w:val="17365D"/>
          <w:sz w:val="28"/>
          <w:szCs w:val="28"/>
        </w:rPr>
        <w:t>ΕΛΛΗΝΙΚΗ ΔΗΜΟΚΡΑΤΙΑ</w:t>
      </w:r>
      <w:r>
        <w:rPr>
          <w:rFonts w:cs="Calibri"/>
          <w:b/>
          <w:noProof/>
          <w:color w:val="17365D"/>
          <w:sz w:val="28"/>
          <w:szCs w:val="28"/>
        </w:rPr>
        <w:tab/>
      </w:r>
      <w:r>
        <w:rPr>
          <w:rFonts w:cs="Calibri"/>
          <w:b/>
          <w:noProof/>
          <w:color w:val="17365D"/>
          <w:sz w:val="28"/>
          <w:szCs w:val="28"/>
        </w:rPr>
        <w:tab/>
      </w:r>
      <w:r>
        <w:rPr>
          <w:rFonts w:cs="Calibri"/>
          <w:b/>
          <w:noProof/>
          <w:color w:val="17365D"/>
          <w:sz w:val="28"/>
          <w:szCs w:val="28"/>
        </w:rPr>
        <w:tab/>
      </w:r>
      <w:r>
        <w:rPr>
          <w:rFonts w:cs="Calibri"/>
          <w:b/>
          <w:noProof/>
          <w:color w:val="17365D"/>
          <w:sz w:val="28"/>
          <w:szCs w:val="28"/>
        </w:rPr>
        <w:tab/>
      </w:r>
    </w:p>
    <w:p w14:paraId="5DB66E5F" w14:textId="77777777" w:rsidR="00612509" w:rsidRDefault="00612509" w:rsidP="00612509">
      <w:pPr>
        <w:pStyle w:val="Default"/>
        <w:rPr>
          <w:sz w:val="23"/>
          <w:szCs w:val="23"/>
        </w:rPr>
      </w:pPr>
    </w:p>
    <w:p w14:paraId="6B4132AF" w14:textId="1488E3EF" w:rsidR="00612509" w:rsidRPr="00A4325B" w:rsidRDefault="00612509" w:rsidP="003B7194">
      <w:pPr>
        <w:pStyle w:val="Default"/>
        <w:jc w:val="center"/>
        <w:rPr>
          <w:rFonts w:ascii="Verdana" w:hAnsi="Verdana"/>
          <w:sz w:val="20"/>
          <w:szCs w:val="20"/>
        </w:rPr>
      </w:pPr>
      <w:r w:rsidRPr="00A4325B">
        <w:rPr>
          <w:rFonts w:ascii="Verdana" w:hAnsi="Verdana"/>
          <w:b/>
          <w:bCs/>
          <w:sz w:val="20"/>
          <w:szCs w:val="20"/>
        </w:rPr>
        <w:t xml:space="preserve">«Ανάρτηση </w:t>
      </w:r>
      <w:r w:rsidR="00BF6621">
        <w:rPr>
          <w:rFonts w:ascii="Verdana" w:hAnsi="Verdana"/>
          <w:b/>
          <w:bCs/>
          <w:sz w:val="20"/>
          <w:szCs w:val="20"/>
        </w:rPr>
        <w:t xml:space="preserve">Πίνακα </w:t>
      </w:r>
      <w:r w:rsidRPr="00A4325B">
        <w:rPr>
          <w:rFonts w:ascii="Verdana" w:hAnsi="Verdana"/>
          <w:b/>
          <w:bCs/>
          <w:sz w:val="20"/>
          <w:szCs w:val="20"/>
        </w:rPr>
        <w:t xml:space="preserve">Αξιολογικής  κατάταξης  υποψηφίων για την </w:t>
      </w:r>
      <w:r w:rsidR="00BF6621">
        <w:rPr>
          <w:rFonts w:ascii="Verdana" w:hAnsi="Verdana"/>
          <w:b/>
          <w:bCs/>
          <w:sz w:val="20"/>
          <w:szCs w:val="20"/>
        </w:rPr>
        <w:t xml:space="preserve">Επαναληπτική </w:t>
      </w:r>
      <w:r w:rsidRPr="00A4325B">
        <w:rPr>
          <w:rFonts w:ascii="Verdana" w:hAnsi="Verdana"/>
          <w:b/>
          <w:bCs/>
          <w:sz w:val="20"/>
          <w:szCs w:val="20"/>
        </w:rPr>
        <w:t>Πρόσληψη Ακαδημαικών Υποτρόφων, για το Χειμερινό εξάμηνο 202</w:t>
      </w:r>
      <w:r w:rsidR="00467602" w:rsidRPr="00467602">
        <w:rPr>
          <w:rFonts w:ascii="Verdana" w:hAnsi="Verdana"/>
          <w:b/>
          <w:bCs/>
          <w:sz w:val="20"/>
          <w:szCs w:val="20"/>
        </w:rPr>
        <w:t>2</w:t>
      </w:r>
      <w:r w:rsidRPr="00A4325B">
        <w:rPr>
          <w:rFonts w:ascii="Verdana" w:hAnsi="Verdana"/>
          <w:b/>
          <w:bCs/>
          <w:sz w:val="20"/>
          <w:szCs w:val="20"/>
        </w:rPr>
        <w:t>-202</w:t>
      </w:r>
      <w:r w:rsidR="00467602" w:rsidRPr="00467602">
        <w:rPr>
          <w:rFonts w:ascii="Verdana" w:hAnsi="Verdana"/>
          <w:b/>
          <w:bCs/>
          <w:sz w:val="20"/>
          <w:szCs w:val="20"/>
        </w:rPr>
        <w:t>3</w:t>
      </w:r>
      <w:r w:rsidRPr="00A4325B">
        <w:rPr>
          <w:rFonts w:ascii="Verdana" w:hAnsi="Verdana"/>
          <w:b/>
          <w:bCs/>
          <w:sz w:val="20"/>
          <w:szCs w:val="20"/>
        </w:rPr>
        <w:t>»</w:t>
      </w:r>
    </w:p>
    <w:p w14:paraId="6D968218" w14:textId="77777777" w:rsidR="00612509" w:rsidRDefault="00612509" w:rsidP="00612509">
      <w:pPr>
        <w:pStyle w:val="Default"/>
        <w:rPr>
          <w:sz w:val="23"/>
          <w:szCs w:val="23"/>
        </w:rPr>
      </w:pPr>
    </w:p>
    <w:p w14:paraId="6D0724B2" w14:textId="1CBBFB74" w:rsidR="005F68C2" w:rsidRDefault="005F68C2" w:rsidP="005F68C2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Σας ενημερώνουμε ότι έ</w:t>
      </w:r>
      <w:r w:rsidRPr="00612509">
        <w:rPr>
          <w:rFonts w:ascii="Verdana" w:hAnsi="Verdana"/>
          <w:sz w:val="22"/>
          <w:szCs w:val="22"/>
        </w:rPr>
        <w:t xml:space="preserve">χοντας υπόψη την απόφαση </w:t>
      </w:r>
      <w:r w:rsidRPr="0007191B">
        <w:rPr>
          <w:rFonts w:ascii="Verdana" w:hAnsi="Verdana"/>
          <w:sz w:val="22"/>
          <w:szCs w:val="22"/>
        </w:rPr>
        <w:t>1</w:t>
      </w:r>
      <w:r w:rsidR="00BF6621">
        <w:rPr>
          <w:rFonts w:ascii="Verdana" w:hAnsi="Verdana"/>
          <w:sz w:val="22"/>
          <w:szCs w:val="22"/>
        </w:rPr>
        <w:t>6</w:t>
      </w:r>
      <w:r w:rsidRPr="0007191B">
        <w:rPr>
          <w:rFonts w:ascii="Verdana" w:hAnsi="Verdana"/>
          <w:sz w:val="22"/>
          <w:szCs w:val="22"/>
        </w:rPr>
        <w:t>/</w:t>
      </w:r>
      <w:r w:rsidR="00BF6621">
        <w:rPr>
          <w:rFonts w:ascii="Verdana" w:hAnsi="Verdana"/>
          <w:sz w:val="22"/>
          <w:szCs w:val="22"/>
        </w:rPr>
        <w:t>14</w:t>
      </w:r>
      <w:r w:rsidRPr="0007191B">
        <w:rPr>
          <w:rFonts w:ascii="Verdana" w:hAnsi="Verdana"/>
          <w:sz w:val="22"/>
          <w:szCs w:val="22"/>
        </w:rPr>
        <w:t>-</w:t>
      </w:r>
      <w:r w:rsidR="00BF6621">
        <w:rPr>
          <w:rFonts w:ascii="Verdana" w:hAnsi="Verdana"/>
          <w:sz w:val="22"/>
          <w:szCs w:val="22"/>
        </w:rPr>
        <w:t>10</w:t>
      </w:r>
      <w:r w:rsidRPr="0007191B">
        <w:rPr>
          <w:rFonts w:ascii="Verdana" w:hAnsi="Verdana"/>
          <w:sz w:val="22"/>
          <w:szCs w:val="22"/>
        </w:rPr>
        <w:t>-202</w:t>
      </w:r>
      <w:r w:rsidR="00467602" w:rsidRPr="00467602">
        <w:rPr>
          <w:rFonts w:ascii="Verdana" w:hAnsi="Verdana"/>
          <w:sz w:val="22"/>
          <w:szCs w:val="22"/>
        </w:rPr>
        <w:t>2</w:t>
      </w:r>
      <w:r w:rsidRPr="0007191B">
        <w:rPr>
          <w:rFonts w:ascii="Verdana" w:hAnsi="Verdana"/>
          <w:sz w:val="22"/>
          <w:szCs w:val="22"/>
        </w:rPr>
        <w:t xml:space="preserve"> (</w:t>
      </w:r>
      <w:r w:rsidRPr="00612509">
        <w:rPr>
          <w:rFonts w:ascii="Verdana" w:hAnsi="Verdana"/>
          <w:sz w:val="22"/>
          <w:szCs w:val="22"/>
        </w:rPr>
        <w:t xml:space="preserve">θέμα </w:t>
      </w:r>
      <w:r w:rsidR="00BF6621">
        <w:rPr>
          <w:rFonts w:ascii="Verdana" w:hAnsi="Verdana"/>
          <w:sz w:val="22"/>
          <w:szCs w:val="22"/>
        </w:rPr>
        <w:t>3</w:t>
      </w:r>
      <w:r w:rsidRPr="0007191B">
        <w:rPr>
          <w:rFonts w:ascii="Verdana" w:hAnsi="Verdana"/>
          <w:sz w:val="22"/>
          <w:szCs w:val="22"/>
          <w:vertAlign w:val="superscript"/>
        </w:rPr>
        <w:t>ο</w:t>
      </w:r>
      <w:r w:rsidRPr="0007191B">
        <w:rPr>
          <w:rFonts w:ascii="Verdana" w:hAnsi="Verdana"/>
          <w:sz w:val="22"/>
          <w:szCs w:val="22"/>
        </w:rPr>
        <w:t xml:space="preserve">) </w:t>
      </w:r>
      <w:r w:rsidRPr="00612509">
        <w:rPr>
          <w:rFonts w:ascii="Verdana" w:hAnsi="Verdana"/>
          <w:sz w:val="22"/>
          <w:szCs w:val="22"/>
        </w:rPr>
        <w:t xml:space="preserve">της Συνέλευσης του Τμήματος </w:t>
      </w:r>
      <w:r w:rsidR="00467602">
        <w:rPr>
          <w:rFonts w:ascii="Verdana" w:hAnsi="Verdana"/>
          <w:sz w:val="22"/>
          <w:szCs w:val="22"/>
        </w:rPr>
        <w:t>Διεθνών και Ευρωπαϊκών Οικονομικών Σπουδών</w:t>
      </w:r>
      <w:r w:rsidRPr="00612509">
        <w:rPr>
          <w:rFonts w:ascii="Verdana" w:hAnsi="Verdana"/>
          <w:sz w:val="22"/>
          <w:szCs w:val="22"/>
        </w:rPr>
        <w:t xml:space="preserve">, αναρτώνται σήμερα </w:t>
      </w:r>
      <w:r w:rsidR="00BF6621">
        <w:rPr>
          <w:rFonts w:ascii="Verdana" w:hAnsi="Verdana"/>
          <w:sz w:val="22"/>
          <w:szCs w:val="22"/>
        </w:rPr>
        <w:t>14</w:t>
      </w:r>
      <w:r>
        <w:rPr>
          <w:rFonts w:ascii="Verdana" w:hAnsi="Verdana"/>
          <w:sz w:val="22"/>
          <w:szCs w:val="22"/>
        </w:rPr>
        <w:t>/</w:t>
      </w:r>
      <w:r w:rsidR="00BF6621"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>/202</w:t>
      </w:r>
      <w:r w:rsidR="00467602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r w:rsidRPr="00612509">
        <w:rPr>
          <w:rFonts w:ascii="Verdana" w:hAnsi="Verdana"/>
          <w:sz w:val="22"/>
          <w:szCs w:val="22"/>
        </w:rPr>
        <w:t>στ</w:t>
      </w:r>
      <w:r>
        <w:rPr>
          <w:rFonts w:ascii="Verdana" w:hAnsi="Verdana"/>
          <w:sz w:val="22"/>
          <w:szCs w:val="22"/>
        </w:rPr>
        <w:t xml:space="preserve">ην ιστοσελίδα του Τμήματος </w:t>
      </w:r>
      <w:r w:rsidRPr="00612509">
        <w:rPr>
          <w:rFonts w:ascii="Verdana" w:hAnsi="Verdana"/>
          <w:sz w:val="22"/>
          <w:szCs w:val="22"/>
        </w:rPr>
        <w:t>(</w:t>
      </w:r>
      <w:hyperlink r:id="rId7" w:history="1">
        <w:r w:rsidR="00467602" w:rsidRPr="00890519">
          <w:rPr>
            <w:rStyle w:val="-"/>
            <w:rFonts w:ascii="Verdana" w:hAnsi="Verdana"/>
            <w:sz w:val="22"/>
            <w:szCs w:val="22"/>
          </w:rPr>
          <w:t>https://iees.uowm.gr/</w:t>
        </w:r>
      </w:hyperlink>
      <w:r>
        <w:rPr>
          <w:rFonts w:ascii="Verdana" w:hAnsi="Verdana"/>
          <w:sz w:val="22"/>
          <w:szCs w:val="22"/>
        </w:rPr>
        <w:t>)</w:t>
      </w:r>
      <w:r w:rsidR="00467602">
        <w:rPr>
          <w:rFonts w:ascii="Verdana" w:hAnsi="Verdana"/>
          <w:sz w:val="22"/>
          <w:szCs w:val="22"/>
        </w:rPr>
        <w:t xml:space="preserve"> </w:t>
      </w:r>
      <w:r w:rsidRPr="00612509">
        <w:rPr>
          <w:rFonts w:ascii="Verdana" w:hAnsi="Verdana"/>
          <w:sz w:val="22"/>
          <w:szCs w:val="22"/>
        </w:rPr>
        <w:t>οι Πίνακες Αξιολογικής Κατάταξης των υποψηφίων αν</w:t>
      </w:r>
      <w:r w:rsidR="00467602">
        <w:rPr>
          <w:rFonts w:ascii="Verdana" w:hAnsi="Verdana"/>
          <w:sz w:val="22"/>
          <w:szCs w:val="22"/>
        </w:rPr>
        <w:t xml:space="preserve">ά </w:t>
      </w:r>
      <w:r w:rsidRPr="00612509">
        <w:rPr>
          <w:rFonts w:ascii="Verdana" w:hAnsi="Verdana"/>
          <w:sz w:val="22"/>
          <w:szCs w:val="22"/>
        </w:rPr>
        <w:t xml:space="preserve">γνωστικό αντικείμενο, για το </w:t>
      </w:r>
      <w:r>
        <w:rPr>
          <w:rFonts w:ascii="Verdana" w:hAnsi="Verdana"/>
          <w:sz w:val="22"/>
          <w:szCs w:val="22"/>
        </w:rPr>
        <w:t xml:space="preserve">χειμερινό </w:t>
      </w:r>
      <w:r w:rsidRPr="00612509">
        <w:rPr>
          <w:rFonts w:ascii="Verdana" w:hAnsi="Verdana"/>
          <w:sz w:val="22"/>
          <w:szCs w:val="22"/>
        </w:rPr>
        <w:t>εξάμηνο του ακαδημαϊκού έτους 202</w:t>
      </w:r>
      <w:r w:rsidR="00467602">
        <w:rPr>
          <w:rFonts w:ascii="Verdana" w:hAnsi="Verdana"/>
          <w:sz w:val="22"/>
          <w:szCs w:val="22"/>
        </w:rPr>
        <w:t>2</w:t>
      </w:r>
      <w:r w:rsidRPr="00612509">
        <w:rPr>
          <w:rFonts w:ascii="Verdana" w:hAnsi="Verdana"/>
          <w:sz w:val="22"/>
          <w:szCs w:val="22"/>
        </w:rPr>
        <w:t>-202</w:t>
      </w:r>
      <w:r w:rsidR="00467602">
        <w:rPr>
          <w:rFonts w:ascii="Verdana" w:hAnsi="Verdana"/>
          <w:sz w:val="22"/>
          <w:szCs w:val="22"/>
        </w:rPr>
        <w:t>3</w:t>
      </w:r>
      <w:r w:rsidRPr="00612509">
        <w:rPr>
          <w:rFonts w:ascii="Verdana" w:hAnsi="Verdana"/>
          <w:sz w:val="22"/>
          <w:szCs w:val="22"/>
        </w:rPr>
        <w:t xml:space="preserve">, προκειμένου οι </w:t>
      </w:r>
      <w:r>
        <w:rPr>
          <w:rFonts w:ascii="Verdana" w:hAnsi="Verdana"/>
          <w:sz w:val="22"/>
          <w:szCs w:val="22"/>
        </w:rPr>
        <w:t xml:space="preserve">υποψήφιοι </w:t>
      </w:r>
      <w:r w:rsidRPr="00612509">
        <w:rPr>
          <w:rFonts w:ascii="Verdana" w:hAnsi="Verdana"/>
          <w:sz w:val="22"/>
          <w:szCs w:val="22"/>
        </w:rPr>
        <w:t xml:space="preserve">να λάβουν γνώση και να υποβάλλουν σχετικό υπόμνημα, </w:t>
      </w:r>
      <w:r w:rsidRPr="00C86628">
        <w:rPr>
          <w:rFonts w:ascii="Verdana" w:hAnsi="Verdana"/>
          <w:sz w:val="22"/>
          <w:szCs w:val="22"/>
        </w:rPr>
        <w:t xml:space="preserve">εντός </w:t>
      </w:r>
      <w:r w:rsidR="00BF6621">
        <w:rPr>
          <w:rFonts w:ascii="Verdana" w:hAnsi="Verdana"/>
          <w:sz w:val="22"/>
          <w:szCs w:val="22"/>
        </w:rPr>
        <w:t xml:space="preserve">τεσσάρων </w:t>
      </w:r>
      <w:r w:rsidRPr="00C86628">
        <w:rPr>
          <w:rFonts w:ascii="Verdana" w:hAnsi="Verdana"/>
          <w:sz w:val="22"/>
          <w:szCs w:val="22"/>
        </w:rPr>
        <w:t>ημερών</w:t>
      </w:r>
      <w:r w:rsidR="00BF6621">
        <w:rPr>
          <w:rFonts w:ascii="Verdana" w:hAnsi="Verdana"/>
          <w:sz w:val="22"/>
          <w:szCs w:val="22"/>
        </w:rPr>
        <w:t xml:space="preserve"> και </w:t>
      </w:r>
      <w:r w:rsidRPr="00C86628">
        <w:rPr>
          <w:rFonts w:ascii="Verdana" w:hAnsi="Verdana"/>
          <w:sz w:val="22"/>
          <w:szCs w:val="22"/>
        </w:rPr>
        <w:t xml:space="preserve">μέχρι </w:t>
      </w:r>
      <w:r w:rsidRPr="00510628">
        <w:rPr>
          <w:rFonts w:ascii="Verdana" w:hAnsi="Verdana"/>
          <w:sz w:val="22"/>
          <w:szCs w:val="22"/>
        </w:rPr>
        <w:t xml:space="preserve">Δευτέρα </w:t>
      </w:r>
      <w:r w:rsidR="00BF6621">
        <w:rPr>
          <w:rFonts w:ascii="Verdana" w:hAnsi="Verdana"/>
          <w:sz w:val="22"/>
          <w:szCs w:val="22"/>
        </w:rPr>
        <w:t>17</w:t>
      </w:r>
      <w:r w:rsidRPr="00C86628">
        <w:rPr>
          <w:rFonts w:ascii="Verdana" w:hAnsi="Verdana"/>
          <w:sz w:val="22"/>
          <w:szCs w:val="22"/>
        </w:rPr>
        <w:t>-</w:t>
      </w:r>
      <w:r w:rsidR="00BF6621">
        <w:rPr>
          <w:rFonts w:ascii="Verdana" w:hAnsi="Verdana"/>
          <w:sz w:val="22"/>
          <w:szCs w:val="22"/>
        </w:rPr>
        <w:t>10</w:t>
      </w:r>
      <w:r w:rsidRPr="00C86628">
        <w:rPr>
          <w:rFonts w:ascii="Verdana" w:hAnsi="Verdana"/>
          <w:sz w:val="22"/>
          <w:szCs w:val="22"/>
        </w:rPr>
        <w:t>-202</w:t>
      </w:r>
      <w:r w:rsidR="00467602">
        <w:rPr>
          <w:rFonts w:ascii="Verdana" w:hAnsi="Verdana"/>
          <w:sz w:val="22"/>
          <w:szCs w:val="22"/>
        </w:rPr>
        <w:t>2</w:t>
      </w:r>
      <w:r w:rsidR="000A1689">
        <w:rPr>
          <w:rFonts w:ascii="Verdana" w:hAnsi="Verdana"/>
          <w:sz w:val="22"/>
          <w:szCs w:val="22"/>
        </w:rPr>
        <w:t xml:space="preserve"> και </w:t>
      </w:r>
      <w:r w:rsidR="00092422">
        <w:rPr>
          <w:rFonts w:ascii="Verdana" w:hAnsi="Verdana"/>
          <w:sz w:val="22"/>
          <w:szCs w:val="22"/>
        </w:rPr>
        <w:t>ώρα</w:t>
      </w:r>
      <w:r w:rsidR="000A1689">
        <w:rPr>
          <w:rFonts w:ascii="Verdana" w:hAnsi="Verdana"/>
          <w:sz w:val="22"/>
          <w:szCs w:val="22"/>
        </w:rPr>
        <w:t xml:space="preserve"> 12 :30</w:t>
      </w:r>
    </w:p>
    <w:p w14:paraId="2ADCC6D6" w14:textId="77777777" w:rsidR="000A1689" w:rsidRDefault="000A1689" w:rsidP="00612509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51C2B65F" w14:textId="28A05B56" w:rsidR="0007191B" w:rsidRDefault="00612509" w:rsidP="00612509">
      <w:pPr>
        <w:pStyle w:val="Default"/>
        <w:jc w:val="both"/>
        <w:rPr>
          <w:rFonts w:ascii="Verdana" w:hAnsi="Verdana"/>
          <w:sz w:val="22"/>
          <w:szCs w:val="22"/>
        </w:rPr>
      </w:pPr>
      <w:r w:rsidRPr="00612509">
        <w:rPr>
          <w:rFonts w:ascii="Verdana" w:hAnsi="Verdana"/>
          <w:sz w:val="22"/>
          <w:szCs w:val="22"/>
        </w:rPr>
        <w:t xml:space="preserve">Η υποβολή γίνεται αποκλειστικά και μόνο με αποστολή μηνύματος ηλεκτρονικού ταχυδρομείου στην διεύθυνση </w:t>
      </w:r>
      <w:hyperlink r:id="rId8" w:history="1">
        <w:r w:rsidR="00467602" w:rsidRPr="00890519">
          <w:rPr>
            <w:rStyle w:val="-"/>
            <w:rFonts w:ascii="Verdana" w:hAnsi="Verdana"/>
            <w:sz w:val="22"/>
            <w:szCs w:val="22"/>
            <w:lang w:val="en-US"/>
          </w:rPr>
          <w:t>iees</w:t>
        </w:r>
        <w:r w:rsidR="00467602" w:rsidRPr="00890519">
          <w:rPr>
            <w:rStyle w:val="-"/>
            <w:rFonts w:ascii="Verdana" w:hAnsi="Verdana"/>
            <w:sz w:val="22"/>
            <w:szCs w:val="22"/>
          </w:rPr>
          <w:t>@uowm.gr</w:t>
        </w:r>
      </w:hyperlink>
    </w:p>
    <w:p w14:paraId="38DAD87D" w14:textId="63036FB4" w:rsidR="0007191B" w:rsidRDefault="00612509" w:rsidP="00612509">
      <w:pPr>
        <w:pStyle w:val="Default"/>
        <w:jc w:val="both"/>
        <w:rPr>
          <w:rFonts w:ascii="Verdana" w:hAnsi="Verdana"/>
          <w:sz w:val="22"/>
          <w:szCs w:val="22"/>
        </w:rPr>
      </w:pPr>
      <w:r w:rsidRPr="00612509">
        <w:rPr>
          <w:rFonts w:ascii="Verdana" w:hAnsi="Verdana"/>
          <w:sz w:val="22"/>
          <w:szCs w:val="22"/>
        </w:rPr>
        <w:t>Εκπρόθεσμες ενστάσεις δεν θα λαμβάνονται υπόψη.</w:t>
      </w:r>
    </w:p>
    <w:p w14:paraId="15E1264F" w14:textId="3A7D30C3" w:rsidR="003B7194" w:rsidRPr="003B7194" w:rsidRDefault="003B7194" w:rsidP="00612509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Για την αξιολόγηση λήθφηκαν υπόψη τα παρακάτω κριτήρια. </w:t>
      </w:r>
    </w:p>
    <w:p w14:paraId="1430260E" w14:textId="3ED986C4" w:rsidR="00EA13E1" w:rsidRDefault="00EA13E1" w:rsidP="00EA13E1">
      <w:pPr>
        <w:jc w:val="both"/>
        <w:rPr>
          <w:rFonts w:ascii="Verdana" w:hAnsi="Verdana"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411"/>
        <w:gridCol w:w="3610"/>
      </w:tblGrid>
      <w:tr w:rsidR="003B7194" w:rsidRPr="003B7194" w14:paraId="25CD947B" w14:textId="77777777" w:rsidTr="003B7194">
        <w:tc>
          <w:tcPr>
            <w:tcW w:w="763" w:type="dxa"/>
            <w:shd w:val="clear" w:color="auto" w:fill="auto"/>
          </w:tcPr>
          <w:p w14:paraId="3D65360D" w14:textId="77777777" w:rsidR="003B7194" w:rsidRDefault="003B7194" w:rsidP="00436AC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b/>
                <w:i/>
                <w:sz w:val="20"/>
                <w:szCs w:val="20"/>
              </w:rPr>
              <w:t>Α/Α</w:t>
            </w:r>
          </w:p>
          <w:p w14:paraId="2A65192F" w14:textId="0C65EDEC" w:rsidR="003B7194" w:rsidRPr="003B7194" w:rsidRDefault="003B7194" w:rsidP="00436AC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4411" w:type="dxa"/>
            <w:shd w:val="clear" w:color="auto" w:fill="auto"/>
          </w:tcPr>
          <w:p w14:paraId="0383E204" w14:textId="77777777" w:rsidR="003B7194" w:rsidRPr="003B7194" w:rsidRDefault="003B7194" w:rsidP="00436AC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b/>
                <w:i/>
                <w:sz w:val="20"/>
                <w:szCs w:val="20"/>
              </w:rPr>
              <w:t>ΚΡΙΤΗΡΙΟ ΑΞΙΟΛΟΓΗΣΗΣ</w:t>
            </w:r>
          </w:p>
        </w:tc>
        <w:tc>
          <w:tcPr>
            <w:tcW w:w="3610" w:type="dxa"/>
            <w:shd w:val="clear" w:color="auto" w:fill="auto"/>
          </w:tcPr>
          <w:p w14:paraId="758260EF" w14:textId="77777777" w:rsidR="003B7194" w:rsidRPr="003B7194" w:rsidRDefault="003B7194" w:rsidP="00436AC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b/>
                <w:i/>
                <w:sz w:val="20"/>
                <w:szCs w:val="20"/>
              </w:rPr>
              <w:t>ΑΝΩΤΑΤΗ ΜΟΡΙΟΔΟΤΗΣΗ</w:t>
            </w:r>
          </w:p>
        </w:tc>
      </w:tr>
      <w:tr w:rsidR="003B7194" w:rsidRPr="003B7194" w14:paraId="3513BF4F" w14:textId="77777777" w:rsidTr="003B7194">
        <w:tc>
          <w:tcPr>
            <w:tcW w:w="763" w:type="dxa"/>
            <w:shd w:val="clear" w:color="auto" w:fill="auto"/>
          </w:tcPr>
          <w:p w14:paraId="5AC5FCA3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1</w:t>
            </w:r>
          </w:p>
        </w:tc>
        <w:tc>
          <w:tcPr>
            <w:tcW w:w="4411" w:type="dxa"/>
            <w:shd w:val="clear" w:color="auto" w:fill="auto"/>
          </w:tcPr>
          <w:p w14:paraId="7879DDC4" w14:textId="77777777" w:rsidR="003B7194" w:rsidRPr="003B7194" w:rsidRDefault="003B7194" w:rsidP="00436AC5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Διδακτορικό δίπλωμα, συναφές με το υπό προκήρυξη γνωστικό αντικείμενο</w:t>
            </w:r>
          </w:p>
        </w:tc>
        <w:tc>
          <w:tcPr>
            <w:tcW w:w="3610" w:type="dxa"/>
            <w:shd w:val="clear" w:color="auto" w:fill="auto"/>
          </w:tcPr>
          <w:p w14:paraId="763D9F43" w14:textId="77777777" w:rsidR="003B7194" w:rsidRPr="003B7194" w:rsidRDefault="003B7194" w:rsidP="00436AC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Έως 50 μόρια</w:t>
            </w:r>
          </w:p>
        </w:tc>
      </w:tr>
      <w:tr w:rsidR="003B7194" w:rsidRPr="003B7194" w14:paraId="03FE8247" w14:textId="77777777" w:rsidTr="003B7194">
        <w:tc>
          <w:tcPr>
            <w:tcW w:w="763" w:type="dxa"/>
            <w:shd w:val="clear" w:color="auto" w:fill="auto"/>
          </w:tcPr>
          <w:p w14:paraId="519EF7D0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2</w:t>
            </w:r>
          </w:p>
        </w:tc>
        <w:tc>
          <w:tcPr>
            <w:tcW w:w="4411" w:type="dxa"/>
            <w:shd w:val="clear" w:color="auto" w:fill="auto"/>
          </w:tcPr>
          <w:p w14:paraId="5A95D6A7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Ύποψήφιοι διδάκτορες, με αντικείμενο διδακτορικής διατριβής συναφές με το υπό προκήρυξη γνωστικό αντικείμενο</w:t>
            </w:r>
          </w:p>
        </w:tc>
        <w:tc>
          <w:tcPr>
            <w:tcW w:w="3610" w:type="dxa"/>
            <w:shd w:val="clear" w:color="auto" w:fill="auto"/>
          </w:tcPr>
          <w:p w14:paraId="4158BAAE" w14:textId="77777777" w:rsidR="003B7194" w:rsidRPr="003B7194" w:rsidRDefault="003B7194" w:rsidP="00436AC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Έως 30 μόρια</w:t>
            </w:r>
          </w:p>
        </w:tc>
      </w:tr>
      <w:tr w:rsidR="003B7194" w:rsidRPr="003B7194" w14:paraId="055C7042" w14:textId="77777777" w:rsidTr="003B7194">
        <w:tc>
          <w:tcPr>
            <w:tcW w:w="763" w:type="dxa"/>
            <w:shd w:val="clear" w:color="auto" w:fill="auto"/>
          </w:tcPr>
          <w:p w14:paraId="55D881D5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4411" w:type="dxa"/>
            <w:shd w:val="clear" w:color="auto" w:fill="auto"/>
          </w:tcPr>
          <w:p w14:paraId="6DF9B060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Τεχνική Εμπειρία (εκπαιδευτική – εργαστηριακή – επαγγελματική)</w:t>
            </w:r>
          </w:p>
        </w:tc>
        <w:tc>
          <w:tcPr>
            <w:tcW w:w="3610" w:type="dxa"/>
            <w:shd w:val="clear" w:color="auto" w:fill="auto"/>
          </w:tcPr>
          <w:p w14:paraId="1EF05793" w14:textId="77777777" w:rsidR="003B7194" w:rsidRPr="003B7194" w:rsidRDefault="003B7194" w:rsidP="00436AC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Έως 25 μόρια</w:t>
            </w:r>
          </w:p>
        </w:tc>
      </w:tr>
      <w:tr w:rsidR="003B7194" w:rsidRPr="003B7194" w14:paraId="090C1448" w14:textId="77777777" w:rsidTr="003B7194">
        <w:tc>
          <w:tcPr>
            <w:tcW w:w="763" w:type="dxa"/>
            <w:shd w:val="clear" w:color="auto" w:fill="auto"/>
          </w:tcPr>
          <w:p w14:paraId="464B3CE3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4</w:t>
            </w:r>
          </w:p>
        </w:tc>
        <w:tc>
          <w:tcPr>
            <w:tcW w:w="4411" w:type="dxa"/>
            <w:shd w:val="clear" w:color="auto" w:fill="auto"/>
          </w:tcPr>
          <w:p w14:paraId="4F6BB10C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 xml:space="preserve">Μεταπτυχιακό δίπλωμα, συναφές με το υπό προκήρυξη γνωστικό αντικείμενο </w:t>
            </w:r>
          </w:p>
        </w:tc>
        <w:tc>
          <w:tcPr>
            <w:tcW w:w="3610" w:type="dxa"/>
            <w:shd w:val="clear" w:color="auto" w:fill="auto"/>
          </w:tcPr>
          <w:p w14:paraId="7173F85E" w14:textId="77777777" w:rsidR="003B7194" w:rsidRPr="003B7194" w:rsidRDefault="003B7194" w:rsidP="00436AC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Έως 15 μόρια</w:t>
            </w:r>
          </w:p>
        </w:tc>
      </w:tr>
      <w:tr w:rsidR="003B7194" w:rsidRPr="003B7194" w14:paraId="52D3E7F7" w14:textId="77777777" w:rsidTr="003B7194">
        <w:tc>
          <w:tcPr>
            <w:tcW w:w="763" w:type="dxa"/>
            <w:shd w:val="clear" w:color="auto" w:fill="auto"/>
          </w:tcPr>
          <w:p w14:paraId="2F72B173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5</w:t>
            </w:r>
          </w:p>
        </w:tc>
        <w:tc>
          <w:tcPr>
            <w:tcW w:w="4411" w:type="dxa"/>
            <w:shd w:val="clear" w:color="auto" w:fill="auto"/>
          </w:tcPr>
          <w:p w14:paraId="5E0E5175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Δημοσιεύσεις</w:t>
            </w:r>
          </w:p>
        </w:tc>
        <w:tc>
          <w:tcPr>
            <w:tcW w:w="3610" w:type="dxa"/>
            <w:shd w:val="clear" w:color="auto" w:fill="auto"/>
          </w:tcPr>
          <w:p w14:paraId="6657D6AF" w14:textId="77777777" w:rsidR="003B7194" w:rsidRPr="003B7194" w:rsidRDefault="003B7194" w:rsidP="00436AC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Έως 10 μόρια</w:t>
            </w:r>
          </w:p>
        </w:tc>
      </w:tr>
    </w:tbl>
    <w:p w14:paraId="29499F49" w14:textId="77777777" w:rsidR="00C86628" w:rsidRDefault="00C86628" w:rsidP="00EA13E1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11506"/>
        <w:tblW w:w="8779" w:type="dxa"/>
        <w:tblLayout w:type="fixed"/>
        <w:tblLook w:val="04A0" w:firstRow="1" w:lastRow="0" w:firstColumn="1" w:lastColumn="0" w:noHBand="0" w:noVBand="1"/>
      </w:tblPr>
      <w:tblGrid>
        <w:gridCol w:w="1996"/>
        <w:gridCol w:w="1823"/>
        <w:gridCol w:w="1841"/>
        <w:gridCol w:w="1682"/>
        <w:gridCol w:w="1437"/>
      </w:tblGrid>
      <w:tr w:rsidR="000A1689" w:rsidRPr="00443F98" w14:paraId="55A52408" w14:textId="77777777" w:rsidTr="00092422">
        <w:trPr>
          <w:trHeight w:val="1250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8414797" w14:textId="77777777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ΑΡΙΘΜ. ΠΡΩΤΟΚ.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6440D4" w14:textId="77777777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ΑΓΓΛΙΚΗ ΟΙΚΟΝΟΜΙΚΗ ΚΑΙ ΕΜΠΟΡΙΚΗ ΟΡΟΛΟΓΙΑ-Θ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017B7BF" w14:textId="77777777" w:rsidR="000A1689" w:rsidRPr="00443F98" w:rsidRDefault="000A1689" w:rsidP="000A16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3F98">
              <w:rPr>
                <w:rFonts w:ascii="Calibri" w:hAnsi="Calibri" w:cs="Calibri"/>
                <w:color w:val="000000"/>
                <w:sz w:val="16"/>
                <w:szCs w:val="16"/>
              </w:rPr>
              <w:t>ΔΙΑΦΗΜΙΣΗ (ΜΕ ΕΜΦΑΣΗ ΣΤΗΝ ΙΣΟΤΗΤΑ ΦΥΛΩΝ )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8F0CCBD" w14:textId="77777777" w:rsidR="000A1689" w:rsidRPr="00443F98" w:rsidRDefault="000A1689" w:rsidP="000A16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3F98">
              <w:rPr>
                <w:rFonts w:ascii="Calibri" w:hAnsi="Calibri" w:cs="Calibri"/>
                <w:color w:val="000000"/>
                <w:sz w:val="16"/>
                <w:szCs w:val="16"/>
              </w:rPr>
              <w:t>ΟΙΚΟΝΟΜΙΚΗ ΠΕΡΙΒΑΛΛΟΝΤΟΣ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EB4AE5" w14:textId="77777777" w:rsidR="000A1689" w:rsidRPr="00443F98" w:rsidRDefault="000A1689" w:rsidP="000A16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3F98">
              <w:rPr>
                <w:rFonts w:ascii="Calibri" w:hAnsi="Calibri" w:cs="Calibri"/>
                <w:color w:val="000000"/>
                <w:sz w:val="16"/>
                <w:szCs w:val="16"/>
              </w:rPr>
              <w:t>ΚΙΝΕΖΙΚΗ ΓΛΩΣΣΑ</w:t>
            </w:r>
          </w:p>
        </w:tc>
      </w:tr>
      <w:tr w:rsidR="000A1689" w:rsidRPr="00443F98" w14:paraId="62923D71" w14:textId="77777777" w:rsidTr="00092422">
        <w:trPr>
          <w:trHeight w:val="468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35E0" w14:textId="77777777" w:rsidR="000A1689" w:rsidRPr="00443F98" w:rsidRDefault="000A1689" w:rsidP="000A16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/1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-2022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AC98" w14:textId="06E2B503" w:rsidR="000A1689" w:rsidRPr="00443F98" w:rsidRDefault="00F456D2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70/100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EB02" w14:textId="77777777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7083" w14:textId="77777777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21B1" w14:textId="77777777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A1689" w:rsidRPr="00443F98" w14:paraId="6C35DF6C" w14:textId="77777777" w:rsidTr="00092422">
        <w:trPr>
          <w:trHeight w:val="468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1675" w14:textId="77777777" w:rsidR="000A1689" w:rsidRPr="00443F98" w:rsidRDefault="000A1689" w:rsidP="000A16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-2022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4A64" w14:textId="158BCB8C" w:rsidR="000A1689" w:rsidRPr="00443F98" w:rsidRDefault="00F456D2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54/100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A789" w14:textId="77777777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F801" w14:textId="77777777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11E8" w14:textId="77777777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A1689" w:rsidRPr="00443F98" w14:paraId="0F9CD551" w14:textId="77777777" w:rsidTr="00092422">
        <w:trPr>
          <w:trHeight w:val="468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3309" w14:textId="77777777" w:rsidR="000A1689" w:rsidRPr="00443F98" w:rsidRDefault="000A1689" w:rsidP="000A16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-2022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366" w14:textId="40BEC06E" w:rsidR="000A1689" w:rsidRPr="00443F98" w:rsidRDefault="00F456D2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0023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  <w:r w:rsidR="00BB6E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="000A1689">
              <w:rPr>
                <w:rFonts w:ascii="Arial" w:hAnsi="Arial" w:cs="Arial"/>
                <w:color w:val="000000"/>
                <w:sz w:val="16"/>
                <w:szCs w:val="16"/>
              </w:rPr>
              <w:t>0/100</w:t>
            </w:r>
            <w:r w:rsidR="000A1689" w:rsidRPr="00443F98">
              <w:rPr>
                <w:rFonts w:ascii="Arial" w:hAnsi="Arial" w:cs="Arial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05CF" w14:textId="77777777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A34C" w14:textId="0D705A04" w:rsidR="000A1689" w:rsidRPr="00443F98" w:rsidRDefault="00F456D2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60/100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974B" w14:textId="77777777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A1689" w:rsidRPr="00443F98" w14:paraId="6526513B" w14:textId="77777777" w:rsidTr="00092422">
        <w:trPr>
          <w:trHeight w:val="468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3954" w14:textId="77777777" w:rsidR="000A1689" w:rsidRPr="00443F98" w:rsidRDefault="000A1689" w:rsidP="000A16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44/07</w:t>
            </w: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-2022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823" w14:textId="77777777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D82A" w14:textId="7CAF34E8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90/10</w:t>
            </w:r>
            <w:r w:rsidR="00F456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EF6" w14:textId="35ABD3FA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90/100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DF4D" w14:textId="77777777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A1689" w:rsidRPr="00443F98" w14:paraId="72D3E639" w14:textId="77777777" w:rsidTr="00092422">
        <w:trPr>
          <w:trHeight w:val="468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307C" w14:textId="77777777" w:rsidR="000A1689" w:rsidRPr="00443F98" w:rsidRDefault="000A1689" w:rsidP="000A16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-2022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5AD" w14:textId="77777777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8345" w14:textId="6605843E" w:rsidR="000A1689" w:rsidRPr="00443F98" w:rsidRDefault="00F456D2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80/100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A43D" w14:textId="70E900F8" w:rsidR="000A1689" w:rsidRPr="00443F98" w:rsidRDefault="00BB6E10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456D2">
              <w:rPr>
                <w:rFonts w:ascii="Arial" w:hAnsi="Arial" w:cs="Arial"/>
                <w:color w:val="000000"/>
                <w:sz w:val="16"/>
                <w:szCs w:val="16"/>
              </w:rPr>
              <w:t>80/100</w:t>
            </w:r>
            <w:r w:rsidR="000A1689" w:rsidRPr="00443F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E82" w14:textId="77777777" w:rsidR="000A1689" w:rsidRPr="00443F98" w:rsidRDefault="000A1689" w:rsidP="000A1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F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60FBDB1" w14:textId="4B3B0E96" w:rsidR="00EA13E1" w:rsidRDefault="00EA13E1" w:rsidP="00EA13E1">
      <w:pPr>
        <w:jc w:val="both"/>
        <w:rPr>
          <w:rFonts w:ascii="Verdana" w:hAnsi="Verdana"/>
          <w:b/>
          <w:bCs/>
          <w:sz w:val="20"/>
          <w:szCs w:val="20"/>
        </w:rPr>
      </w:pPr>
      <w:r w:rsidRPr="003B7194">
        <w:rPr>
          <w:rFonts w:ascii="Verdana" w:hAnsi="Verdana"/>
          <w:b/>
          <w:bCs/>
          <w:sz w:val="20"/>
          <w:szCs w:val="20"/>
        </w:rPr>
        <w:t>Σειρά κατάταξης των υποψηφίων:</w:t>
      </w:r>
    </w:p>
    <w:p w14:paraId="33AB5D25" w14:textId="77777777" w:rsidR="00720094" w:rsidRDefault="00720094" w:rsidP="00EA13E1">
      <w:pPr>
        <w:jc w:val="both"/>
        <w:rPr>
          <w:rFonts w:ascii="Verdana" w:hAnsi="Verdana"/>
          <w:b/>
          <w:bCs/>
          <w:sz w:val="20"/>
          <w:szCs w:val="20"/>
        </w:rPr>
      </w:pPr>
    </w:p>
    <w:sectPr w:rsidR="00720094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6305" w14:textId="77777777" w:rsidR="002928A0" w:rsidRDefault="002928A0" w:rsidP="00C235B2">
      <w:r>
        <w:separator/>
      </w:r>
    </w:p>
  </w:endnote>
  <w:endnote w:type="continuationSeparator" w:id="0">
    <w:p w14:paraId="2C15AAD7" w14:textId="77777777" w:rsidR="002928A0" w:rsidRDefault="002928A0" w:rsidP="00C2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054B" w14:textId="77777777" w:rsidR="002928A0" w:rsidRDefault="002928A0" w:rsidP="00C235B2">
      <w:r>
        <w:separator/>
      </w:r>
    </w:p>
  </w:footnote>
  <w:footnote w:type="continuationSeparator" w:id="0">
    <w:p w14:paraId="6BE4064F" w14:textId="77777777" w:rsidR="002928A0" w:rsidRDefault="002928A0" w:rsidP="00C2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73"/>
      <w:gridCol w:w="3433"/>
    </w:tblGrid>
    <w:tr w:rsidR="002C1DCB" w:rsidRPr="002C1DCB" w14:paraId="77A3EE34" w14:textId="77777777" w:rsidTr="000A0F99">
      <w:tc>
        <w:tcPr>
          <w:tcW w:w="4927" w:type="dxa"/>
          <w:shd w:val="clear" w:color="auto" w:fill="auto"/>
        </w:tcPr>
        <w:p w14:paraId="67A83D98" w14:textId="77777777" w:rsidR="002C1DCB" w:rsidRPr="002C1DCB" w:rsidRDefault="00435BAE" w:rsidP="002C1DCB">
          <w:pPr>
            <w:tabs>
              <w:tab w:val="left" w:pos="1920"/>
            </w:tabs>
            <w:rPr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noProof/>
              <w:sz w:val="20"/>
              <w:szCs w:val="20"/>
            </w:rPr>
            <w:instrText xml:space="preserve"> INCLUDEPICTURE  "https://uowm.gr/wp-content/uploads/2016/02/UOWM-logo.png" \* MERGEFORMATINET </w:instrText>
          </w:r>
          <w:r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092422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="00092422">
            <w:rPr>
              <w:rFonts w:ascii="Arial" w:hAnsi="Arial" w:cs="Arial"/>
              <w:noProof/>
              <w:sz w:val="20"/>
              <w:szCs w:val="20"/>
            </w:rPr>
            <w:instrText xml:space="preserve"> INCLUDEPICTURE  "https://uowm.gr/wp-content/uploads/2016/02/UOWM-logo.png" \* MERGEFORMATINET </w:instrText>
          </w:r>
          <w:r w:rsidR="00092422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F456D2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="00F456D2">
            <w:rPr>
              <w:rFonts w:ascii="Arial" w:hAnsi="Arial" w:cs="Arial"/>
              <w:noProof/>
              <w:sz w:val="20"/>
              <w:szCs w:val="20"/>
            </w:rPr>
            <w:instrText xml:space="preserve"> INCLUDEPICTURE  "https://uowm.gr/wp-content/uploads/2016/02/UOWM-logo.png" \* MERGEFORMATINET </w:instrText>
          </w:r>
          <w:r w:rsidR="00F456D2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100233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="00100233">
            <w:rPr>
              <w:rFonts w:ascii="Arial" w:hAnsi="Arial" w:cs="Arial"/>
              <w:noProof/>
              <w:sz w:val="20"/>
              <w:szCs w:val="20"/>
            </w:rPr>
            <w:instrText xml:space="preserve"> INCLUDEPICTURE  "https://uowm.gr/wp-content/uploads/2016/02/UOWM-logo.png" \* MERGEFORMATINET </w:instrText>
          </w:r>
          <w:r w:rsidR="00100233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BB6E10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="00BB6E10">
            <w:rPr>
              <w:rFonts w:ascii="Arial" w:hAnsi="Arial" w:cs="Arial"/>
              <w:noProof/>
              <w:sz w:val="20"/>
              <w:szCs w:val="20"/>
            </w:rPr>
            <w:instrText xml:space="preserve"> </w:instrText>
          </w:r>
          <w:r w:rsidR="00BB6E10">
            <w:rPr>
              <w:rFonts w:ascii="Arial" w:hAnsi="Arial" w:cs="Arial"/>
              <w:noProof/>
              <w:sz w:val="20"/>
              <w:szCs w:val="20"/>
            </w:rPr>
            <w:instrText>INCLUDEPICTURE  "https://uowm.gr/wp-content/uploads/2016/02/UOWM-logo.png" \* MERGEFORMATINET</w:instrText>
          </w:r>
          <w:r w:rsidR="00BB6E10">
            <w:rPr>
              <w:rFonts w:ascii="Arial" w:hAnsi="Arial" w:cs="Arial"/>
              <w:noProof/>
              <w:sz w:val="20"/>
              <w:szCs w:val="20"/>
            </w:rPr>
            <w:instrText xml:space="preserve"> </w:instrText>
          </w:r>
          <w:r w:rsidR="00BB6E10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BB6E10">
            <w:rPr>
              <w:rFonts w:ascii="Arial" w:hAnsi="Arial" w:cs="Arial"/>
              <w:noProof/>
              <w:sz w:val="20"/>
              <w:szCs w:val="20"/>
            </w:rPr>
            <w:pict w14:anchorId="5105D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8.9pt;height:40.75pt;visibility:visible">
                <v:imagedata r:id="rId1" r:href="rId2"/>
              </v:shape>
            </w:pict>
          </w:r>
          <w:r w:rsidR="00BB6E10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 w:rsidR="00100233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 w:rsidR="00F456D2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 w:rsidR="00092422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4928" w:type="dxa"/>
          <w:shd w:val="clear" w:color="auto" w:fill="auto"/>
        </w:tcPr>
        <w:p w14:paraId="3C4FEC3A" w14:textId="77777777" w:rsidR="002C1DCB" w:rsidRPr="002C1DCB" w:rsidRDefault="002C1DCB" w:rsidP="002C1DCB">
          <w:pPr>
            <w:jc w:val="center"/>
            <w:rPr>
              <w:rFonts w:cs="MgHelveticaUCPol"/>
              <w:b/>
              <w:sz w:val="20"/>
              <w:szCs w:val="20"/>
            </w:rPr>
          </w:pPr>
          <w:r w:rsidRPr="002C1DCB">
            <w:rPr>
              <w:b/>
              <w:bCs/>
              <w:color w:val="17365D"/>
              <w:sz w:val="20"/>
              <w:szCs w:val="20"/>
            </w:rPr>
            <w:t>Τμήμα</w:t>
          </w:r>
          <w:r w:rsidRPr="002C1DCB">
            <w:rPr>
              <w:b/>
              <w:sz w:val="20"/>
              <w:szCs w:val="20"/>
            </w:rPr>
            <w:t xml:space="preserve"> </w:t>
          </w:r>
          <w:r w:rsidRPr="002C1DCB">
            <w:rPr>
              <w:rFonts w:cs="MgHelveticaUCPol"/>
              <w:b/>
              <w:sz w:val="20"/>
              <w:szCs w:val="20"/>
            </w:rPr>
            <w:t xml:space="preserve">«Διεθνών και Ευρωπαϊκών Οικονομικών Σπουδών» (ΔΕΟΣ), </w:t>
          </w:r>
        </w:p>
        <w:p w14:paraId="61263826" w14:textId="77777777" w:rsidR="002C1DCB" w:rsidRPr="002C1DCB" w:rsidRDefault="002C1DCB" w:rsidP="002C1DCB">
          <w:pPr>
            <w:jc w:val="center"/>
            <w:rPr>
              <w:rFonts w:cs="MgHelveticaUCPol"/>
              <w:b/>
              <w:sz w:val="20"/>
              <w:szCs w:val="20"/>
            </w:rPr>
          </w:pPr>
          <w:r w:rsidRPr="002C1DCB">
            <w:rPr>
              <w:rFonts w:cs="MgHelveticaUCPol"/>
              <w:b/>
              <w:sz w:val="20"/>
              <w:szCs w:val="20"/>
            </w:rPr>
            <w:t>Σχολή Οικονομικών Επιστημών</w:t>
          </w:r>
        </w:p>
        <w:p w14:paraId="1244E3CC" w14:textId="77777777" w:rsidR="002C1DCB" w:rsidRPr="002C1DCB" w:rsidRDefault="002C1DCB" w:rsidP="002C1DCB">
          <w:pPr>
            <w:jc w:val="center"/>
            <w:rPr>
              <w:color w:val="17365D"/>
              <w:sz w:val="20"/>
              <w:szCs w:val="20"/>
            </w:rPr>
          </w:pPr>
          <w:r w:rsidRPr="002C1DCB">
            <w:rPr>
              <w:rFonts w:cs="MgHelveticaUCPol"/>
              <w:b/>
              <w:sz w:val="20"/>
              <w:szCs w:val="20"/>
            </w:rPr>
            <w:t xml:space="preserve">  Κοζάνη, Κοίλα,  </w:t>
          </w:r>
          <w:r w:rsidRPr="002C1DCB">
            <w:rPr>
              <w:color w:val="17365D"/>
              <w:sz w:val="20"/>
              <w:szCs w:val="20"/>
            </w:rPr>
            <w:t>Τηλ.: 2461068110</w:t>
          </w:r>
        </w:p>
        <w:p w14:paraId="77E3C25A" w14:textId="77777777" w:rsidR="002C1DCB" w:rsidRPr="002C1DCB" w:rsidRDefault="002C1DCB" w:rsidP="002C1DCB">
          <w:pPr>
            <w:tabs>
              <w:tab w:val="left" w:pos="1920"/>
            </w:tabs>
            <w:rPr>
              <w:sz w:val="20"/>
              <w:szCs w:val="20"/>
            </w:rPr>
          </w:pPr>
        </w:p>
      </w:tc>
    </w:tr>
  </w:tbl>
  <w:p w14:paraId="201C3ADA" w14:textId="77777777" w:rsidR="002C1DCB" w:rsidRDefault="002C1D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40"/>
    <w:rsid w:val="00007A0C"/>
    <w:rsid w:val="00060C40"/>
    <w:rsid w:val="0007191B"/>
    <w:rsid w:val="0007389E"/>
    <w:rsid w:val="00092422"/>
    <w:rsid w:val="000A1689"/>
    <w:rsid w:val="000C5F20"/>
    <w:rsid w:val="00100233"/>
    <w:rsid w:val="00122AC1"/>
    <w:rsid w:val="001632DD"/>
    <w:rsid w:val="001859B4"/>
    <w:rsid w:val="00220EE1"/>
    <w:rsid w:val="002353D2"/>
    <w:rsid w:val="00283F10"/>
    <w:rsid w:val="0028590B"/>
    <w:rsid w:val="002928A0"/>
    <w:rsid w:val="002A7CF3"/>
    <w:rsid w:val="002C1DCB"/>
    <w:rsid w:val="002D4474"/>
    <w:rsid w:val="00322B48"/>
    <w:rsid w:val="003B7194"/>
    <w:rsid w:val="00400A32"/>
    <w:rsid w:val="00415E4B"/>
    <w:rsid w:val="00435BAE"/>
    <w:rsid w:val="00467602"/>
    <w:rsid w:val="00470C15"/>
    <w:rsid w:val="00474111"/>
    <w:rsid w:val="004847A3"/>
    <w:rsid w:val="004A0836"/>
    <w:rsid w:val="004A7C98"/>
    <w:rsid w:val="004C6AAA"/>
    <w:rsid w:val="00502C3E"/>
    <w:rsid w:val="0053142F"/>
    <w:rsid w:val="005C3D22"/>
    <w:rsid w:val="005F68C2"/>
    <w:rsid w:val="00612509"/>
    <w:rsid w:val="006907A1"/>
    <w:rsid w:val="00720094"/>
    <w:rsid w:val="00756D8A"/>
    <w:rsid w:val="00764DD9"/>
    <w:rsid w:val="007A783B"/>
    <w:rsid w:val="00860E9F"/>
    <w:rsid w:val="008B107D"/>
    <w:rsid w:val="008E1967"/>
    <w:rsid w:val="00975471"/>
    <w:rsid w:val="009A1ACD"/>
    <w:rsid w:val="00A117A9"/>
    <w:rsid w:val="00A37A30"/>
    <w:rsid w:val="00A4325B"/>
    <w:rsid w:val="00B556E0"/>
    <w:rsid w:val="00BB6E10"/>
    <w:rsid w:val="00BD5824"/>
    <w:rsid w:val="00BF6621"/>
    <w:rsid w:val="00C235B2"/>
    <w:rsid w:val="00C34EF5"/>
    <w:rsid w:val="00C86628"/>
    <w:rsid w:val="00CC27FE"/>
    <w:rsid w:val="00CE11E0"/>
    <w:rsid w:val="00D50CAF"/>
    <w:rsid w:val="00DE2F4F"/>
    <w:rsid w:val="00E30C58"/>
    <w:rsid w:val="00EA13E1"/>
    <w:rsid w:val="00EC54BD"/>
    <w:rsid w:val="00F456D2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EC67B0D"/>
  <w15:chartTrackingRefBased/>
  <w15:docId w15:val="{1C42E639-4999-45C0-9922-F2D22CA6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61250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5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rsid w:val="00612509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a3">
    <w:name w:val="No Spacing"/>
    <w:uiPriority w:val="1"/>
    <w:qFormat/>
    <w:rsid w:val="00612509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0719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191B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C235B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235B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C235B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235B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es@uowm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s.uowm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owm.gr/wp-content/uploads/2016/02/UOWM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9794-BA4F-4906-99E5-1F19BF33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STERGIOPOULOU</dc:creator>
  <cp:keywords/>
  <dc:description/>
  <cp:lastModifiedBy>ΣΤΕΡΓΙΟΠΟΥΛΟΥ ΑΓΓΕΛΙΚΗ</cp:lastModifiedBy>
  <cp:revision>11</cp:revision>
  <cp:lastPrinted>2022-09-02T09:21:00Z</cp:lastPrinted>
  <dcterms:created xsi:type="dcterms:W3CDTF">2022-08-26T08:46:00Z</dcterms:created>
  <dcterms:modified xsi:type="dcterms:W3CDTF">2022-10-14T11:10:00Z</dcterms:modified>
</cp:coreProperties>
</file>